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B50" w:rsidRPr="00C50CDC" w:rsidRDefault="00C62B65" w:rsidP="00EB77D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预算</w:t>
      </w:r>
      <w:r w:rsidR="00EB77DB" w:rsidRPr="00C50CDC">
        <w:rPr>
          <w:rFonts w:hint="eastAsia"/>
          <w:b/>
          <w:sz w:val="36"/>
          <w:szCs w:val="36"/>
        </w:rPr>
        <w:t>编制说明</w:t>
      </w:r>
    </w:p>
    <w:p w:rsidR="00EB77DB" w:rsidRPr="004F7167" w:rsidRDefault="00EB77DB" w:rsidP="00EB77D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一</w:t>
      </w:r>
      <w:r w:rsidRPr="004F7167">
        <w:rPr>
          <w:rFonts w:hint="eastAsia"/>
          <w:sz w:val="24"/>
        </w:rPr>
        <w:t>、工程概况</w:t>
      </w:r>
    </w:p>
    <w:p w:rsidR="00EB77DB" w:rsidRDefault="00EB77DB" w:rsidP="00EB77D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本项目为</w:t>
      </w:r>
      <w:r w:rsidR="00F0778E" w:rsidRPr="00F0778E">
        <w:rPr>
          <w:rFonts w:hint="eastAsia"/>
          <w:sz w:val="24"/>
        </w:rPr>
        <w:t>台州高速一期</w:t>
      </w:r>
      <w:r w:rsidR="00F0778E" w:rsidRPr="00F0778E">
        <w:rPr>
          <w:rFonts w:hint="eastAsia"/>
          <w:sz w:val="24"/>
        </w:rPr>
        <w:t>2018</w:t>
      </w:r>
      <w:r w:rsidR="00F0778E" w:rsidRPr="00F0778E">
        <w:rPr>
          <w:rFonts w:hint="eastAsia"/>
          <w:sz w:val="24"/>
        </w:rPr>
        <w:t>年度小额交安设施养护工程</w:t>
      </w:r>
      <w:r>
        <w:rPr>
          <w:rFonts w:hint="eastAsia"/>
          <w:sz w:val="24"/>
        </w:rPr>
        <w:t>，实施内容为</w:t>
      </w:r>
      <w:r w:rsidR="00AE554E">
        <w:rPr>
          <w:rFonts w:hint="eastAsia"/>
          <w:sz w:val="24"/>
        </w:rPr>
        <w:t>原有道路安全设施缺损修复，主要有</w:t>
      </w:r>
      <w:r>
        <w:rPr>
          <w:rFonts w:hint="eastAsia"/>
          <w:sz w:val="24"/>
        </w:rPr>
        <w:t>道路标志新增及</w:t>
      </w:r>
      <w:r w:rsidR="003F43C2">
        <w:rPr>
          <w:rFonts w:hint="eastAsia"/>
          <w:sz w:val="24"/>
        </w:rPr>
        <w:t>改版面</w:t>
      </w:r>
      <w:r>
        <w:rPr>
          <w:rFonts w:hint="eastAsia"/>
          <w:sz w:val="24"/>
        </w:rPr>
        <w:t>、标线、旋转式护栏、防眩板、轮廓标、自发光道钉等有关工作内容。</w:t>
      </w:r>
    </w:p>
    <w:p w:rsidR="003F43C2" w:rsidRPr="004F7167" w:rsidRDefault="003F43C2" w:rsidP="003F43C2">
      <w:pPr>
        <w:spacing w:line="360" w:lineRule="auto"/>
        <w:ind w:firstLineChars="200" w:firstLine="480"/>
        <w:rPr>
          <w:sz w:val="24"/>
        </w:rPr>
      </w:pPr>
      <w:r w:rsidRPr="004F7167">
        <w:rPr>
          <w:rFonts w:hint="eastAsia"/>
          <w:sz w:val="24"/>
        </w:rPr>
        <w:t>二、编制范围</w:t>
      </w:r>
    </w:p>
    <w:p w:rsidR="003F43C2" w:rsidRDefault="003F43C2" w:rsidP="00EB77D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委托方提供的</w:t>
      </w:r>
      <w:r w:rsidR="00F0778E" w:rsidRPr="00F0778E">
        <w:rPr>
          <w:rFonts w:hint="eastAsia"/>
          <w:sz w:val="24"/>
        </w:rPr>
        <w:t>台州高速一期</w:t>
      </w:r>
      <w:r w:rsidR="00F0778E" w:rsidRPr="00F0778E">
        <w:rPr>
          <w:rFonts w:hint="eastAsia"/>
          <w:sz w:val="24"/>
        </w:rPr>
        <w:t>2018</w:t>
      </w:r>
      <w:r w:rsidR="00F0778E" w:rsidRPr="00F0778E">
        <w:rPr>
          <w:rFonts w:hint="eastAsia"/>
          <w:sz w:val="24"/>
        </w:rPr>
        <w:t>年度小额交安设施养护工程</w:t>
      </w:r>
      <w:r>
        <w:rPr>
          <w:rFonts w:hint="eastAsia"/>
          <w:sz w:val="24"/>
        </w:rPr>
        <w:t>清单所包含的工作内容。</w:t>
      </w:r>
    </w:p>
    <w:p w:rsidR="003F43C2" w:rsidRPr="004F7167" w:rsidRDefault="003F43C2" w:rsidP="003F43C2">
      <w:pPr>
        <w:spacing w:line="360" w:lineRule="auto"/>
        <w:ind w:firstLineChars="200" w:firstLine="480"/>
        <w:rPr>
          <w:sz w:val="24"/>
        </w:rPr>
      </w:pPr>
      <w:r w:rsidRPr="004F7167">
        <w:rPr>
          <w:rFonts w:hint="eastAsia"/>
          <w:sz w:val="24"/>
        </w:rPr>
        <w:t>三、编制依据</w:t>
      </w:r>
    </w:p>
    <w:p w:rsidR="009B0C2C" w:rsidRDefault="009B0C2C" w:rsidP="00EB77DB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4F7167">
        <w:rPr>
          <w:rFonts w:ascii="宋体" w:hAnsi="宋体" w:hint="eastAsia"/>
          <w:sz w:val="24"/>
        </w:rPr>
        <w:t>《公路工程标准施工招标文件》（交公路发[2009]221）</w:t>
      </w:r>
      <w:r>
        <w:rPr>
          <w:rFonts w:ascii="宋体" w:hAnsi="宋体" w:hint="eastAsia"/>
          <w:sz w:val="24"/>
        </w:rPr>
        <w:t>、浙江省交通厅《公路养护工程施工招标文件》（2011年版）；</w:t>
      </w:r>
    </w:p>
    <w:p w:rsidR="003F43C2" w:rsidRDefault="009B0C2C" w:rsidP="00EB77DB">
      <w:pPr>
        <w:spacing w:line="360" w:lineRule="auto"/>
        <w:ind w:firstLineChars="200" w:firstLine="480"/>
        <w:rPr>
          <w:sz w:val="24"/>
        </w:rPr>
      </w:pPr>
      <w:r w:rsidRPr="009B0C2C">
        <w:rPr>
          <w:sz w:val="24"/>
        </w:rPr>
        <w:t>2</w:t>
      </w:r>
      <w:r w:rsidRPr="009B0C2C">
        <w:rPr>
          <w:sz w:val="24"/>
        </w:rPr>
        <w:t>、</w:t>
      </w:r>
      <w:r>
        <w:rPr>
          <w:rFonts w:ascii="宋体" w:hAnsi="宋体" w:hint="eastAsia"/>
          <w:sz w:val="24"/>
        </w:rPr>
        <w:t>浙江省地方标准</w:t>
      </w:r>
      <w:r w:rsidR="003F43C2" w:rsidRPr="00FA3C4F">
        <w:rPr>
          <w:rFonts w:hint="eastAsia"/>
          <w:sz w:val="24"/>
        </w:rPr>
        <w:t>《</w:t>
      </w:r>
      <w:r w:rsidR="003F43C2" w:rsidRPr="003F43C2">
        <w:rPr>
          <w:rFonts w:hint="eastAsia"/>
          <w:sz w:val="24"/>
        </w:rPr>
        <w:t>交通养护工程工程量清单计价规范</w:t>
      </w:r>
      <w:r w:rsidR="003F43C2" w:rsidRPr="00FA3C4F">
        <w:rPr>
          <w:rFonts w:hint="eastAsia"/>
          <w:sz w:val="24"/>
        </w:rPr>
        <w:t>》（</w:t>
      </w:r>
      <w:r w:rsidR="003F43C2" w:rsidRPr="00FA3C4F">
        <w:rPr>
          <w:sz w:val="24"/>
        </w:rPr>
        <w:t>DB33/T</w:t>
      </w:r>
      <w:r w:rsidR="003F43C2">
        <w:rPr>
          <w:sz w:val="24"/>
        </w:rPr>
        <w:t>751.2-2009</w:t>
      </w:r>
      <w:r w:rsidR="003F43C2">
        <w:rPr>
          <w:sz w:val="24"/>
        </w:rPr>
        <w:t>）</w:t>
      </w:r>
      <w:r>
        <w:rPr>
          <w:sz w:val="24"/>
        </w:rPr>
        <w:t>；</w:t>
      </w:r>
    </w:p>
    <w:p w:rsidR="009B0C2C" w:rsidRDefault="009B0C2C" w:rsidP="00EB77DB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、《浙江省公路养护工程预算编制办法》（</w:t>
      </w:r>
      <w:r>
        <w:rPr>
          <w:rFonts w:hint="eastAsia"/>
          <w:sz w:val="24"/>
        </w:rPr>
        <w:t>2005</w:t>
      </w:r>
      <w:r>
        <w:rPr>
          <w:rFonts w:hint="eastAsia"/>
          <w:sz w:val="24"/>
        </w:rPr>
        <w:t>年）、《浙江省公路养护工程预算定额》（</w:t>
      </w:r>
      <w:r>
        <w:rPr>
          <w:rFonts w:hint="eastAsia"/>
          <w:sz w:val="24"/>
        </w:rPr>
        <w:t>2005</w:t>
      </w:r>
      <w:r>
        <w:rPr>
          <w:rFonts w:hint="eastAsia"/>
          <w:sz w:val="24"/>
        </w:rPr>
        <w:t>年）、《浙江省公路养护工程机械台班费用定额》</w:t>
      </w:r>
      <w:r w:rsidR="00C62B65">
        <w:rPr>
          <w:rFonts w:hint="eastAsia"/>
          <w:sz w:val="24"/>
        </w:rPr>
        <w:t>（</w:t>
      </w:r>
      <w:r w:rsidR="00C62B65">
        <w:rPr>
          <w:rFonts w:hint="eastAsia"/>
          <w:sz w:val="24"/>
        </w:rPr>
        <w:t>2005</w:t>
      </w:r>
      <w:r w:rsidR="00C62B65">
        <w:rPr>
          <w:rFonts w:hint="eastAsia"/>
          <w:sz w:val="24"/>
        </w:rPr>
        <w:t>年）</w:t>
      </w:r>
      <w:r>
        <w:rPr>
          <w:rFonts w:hint="eastAsia"/>
          <w:sz w:val="24"/>
        </w:rPr>
        <w:t>、《公路工程预算定额》（</w:t>
      </w:r>
      <w:r>
        <w:rPr>
          <w:rFonts w:hint="eastAsia"/>
          <w:sz w:val="24"/>
        </w:rPr>
        <w:t>JTG /TB06-02--2007</w:t>
      </w:r>
      <w:r>
        <w:rPr>
          <w:rFonts w:hint="eastAsia"/>
          <w:sz w:val="24"/>
        </w:rPr>
        <w:t>）</w:t>
      </w:r>
      <w:r w:rsidR="00C62B65">
        <w:rPr>
          <w:rFonts w:hint="eastAsia"/>
          <w:sz w:val="24"/>
        </w:rPr>
        <w:t>。</w:t>
      </w:r>
    </w:p>
    <w:p w:rsidR="00C62B65" w:rsidRDefault="00C62B65" w:rsidP="00C62B6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四、编制结果</w:t>
      </w:r>
    </w:p>
    <w:p w:rsidR="00C62B65" w:rsidRDefault="00C62B65" w:rsidP="00C62B6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本项目预算造价：</w:t>
      </w:r>
      <w:r w:rsidR="003D031C">
        <w:rPr>
          <w:rFonts w:ascii="宋体" w:hAnsi="宋体" w:hint="eastAsia"/>
          <w:sz w:val="24"/>
        </w:rPr>
        <w:t>926362</w:t>
      </w:r>
      <w:r>
        <w:rPr>
          <w:rFonts w:ascii="宋体" w:hAnsi="宋体" w:hint="eastAsia"/>
          <w:sz w:val="24"/>
        </w:rPr>
        <w:t>元。</w:t>
      </w:r>
    </w:p>
    <w:p w:rsidR="003F43C2" w:rsidRDefault="00C62B65" w:rsidP="003F43C2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五</w:t>
      </w:r>
      <w:r w:rsidR="003F43C2" w:rsidRPr="004F7167">
        <w:rPr>
          <w:rFonts w:hint="eastAsia"/>
          <w:sz w:val="24"/>
        </w:rPr>
        <w:t>、</w:t>
      </w:r>
      <w:r>
        <w:rPr>
          <w:rFonts w:hint="eastAsia"/>
          <w:sz w:val="24"/>
        </w:rPr>
        <w:t>相关事项说明</w:t>
      </w:r>
    </w:p>
    <w:p w:rsidR="00C50CDC" w:rsidRDefault="00C50CDC" w:rsidP="00C50CDC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、本工程量清单中所列工程量是</w:t>
      </w:r>
      <w:r w:rsidR="00CE6E1A">
        <w:rPr>
          <w:rFonts w:hint="eastAsia"/>
          <w:sz w:val="24"/>
        </w:rPr>
        <w:t>预估</w:t>
      </w:r>
      <w:r>
        <w:rPr>
          <w:rFonts w:hint="eastAsia"/>
          <w:sz w:val="24"/>
        </w:rPr>
        <w:t>数量，仅作为投标报价的共同基础，不能作为最终结算与支付的依据；</w:t>
      </w:r>
    </w:p>
    <w:p w:rsidR="00C62B65" w:rsidRPr="00C62B65" w:rsidRDefault="00C62B65" w:rsidP="00C50CDC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sz w:val="24"/>
        </w:rPr>
        <w:t>、本工程所有清单子目单价为完成价，综合单价包括为完成该子目内容相关</w:t>
      </w:r>
      <w:r w:rsidR="00CE6E1A">
        <w:rPr>
          <w:sz w:val="24"/>
        </w:rPr>
        <w:t>工作</w:t>
      </w:r>
      <w:r w:rsidR="007A6139">
        <w:rPr>
          <w:sz w:val="24"/>
        </w:rPr>
        <w:t>的所有费用；</w:t>
      </w:r>
    </w:p>
    <w:p w:rsidR="00AE554E" w:rsidRDefault="0075388C" w:rsidP="00AE554E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 w:rsidR="00AE554E">
        <w:rPr>
          <w:rFonts w:hint="eastAsia"/>
          <w:sz w:val="24"/>
        </w:rPr>
        <w:t>、预算定额的人工单价按浙交</w:t>
      </w:r>
      <w:r w:rsidR="00AE554E">
        <w:rPr>
          <w:rFonts w:hint="eastAsia"/>
          <w:sz w:val="24"/>
        </w:rPr>
        <w:t>[2012]88</w:t>
      </w:r>
      <w:r w:rsidR="00AE554E">
        <w:rPr>
          <w:rFonts w:hint="eastAsia"/>
          <w:sz w:val="24"/>
        </w:rPr>
        <w:t>号《关于调整我省公路工程概预算编制人工费单价的通知》的规定（人工单价</w:t>
      </w:r>
      <w:r w:rsidR="00AE554E">
        <w:rPr>
          <w:rFonts w:hint="eastAsia"/>
          <w:sz w:val="24"/>
        </w:rPr>
        <w:t>77.05</w:t>
      </w:r>
      <w:r w:rsidR="00AE554E">
        <w:rPr>
          <w:rFonts w:hint="eastAsia"/>
          <w:sz w:val="24"/>
        </w:rPr>
        <w:t>元</w:t>
      </w:r>
      <w:r w:rsidR="00AE554E">
        <w:rPr>
          <w:rFonts w:hint="eastAsia"/>
          <w:sz w:val="24"/>
        </w:rPr>
        <w:t>/</w:t>
      </w:r>
      <w:r w:rsidR="00AE554E">
        <w:rPr>
          <w:rFonts w:hint="eastAsia"/>
          <w:sz w:val="24"/>
        </w:rPr>
        <w:t>工日）计算；</w:t>
      </w:r>
    </w:p>
    <w:p w:rsidR="00C62B65" w:rsidRDefault="0075388C" w:rsidP="00C62B6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 w:rsidR="00C62B65">
        <w:rPr>
          <w:rFonts w:hint="eastAsia"/>
          <w:sz w:val="24"/>
        </w:rPr>
        <w:t>、主</w:t>
      </w:r>
      <w:r w:rsidR="00AE554E">
        <w:rPr>
          <w:rFonts w:hint="eastAsia"/>
          <w:sz w:val="24"/>
        </w:rPr>
        <w:t>材</w:t>
      </w:r>
      <w:r w:rsidR="00C62B65" w:rsidRPr="004F7167">
        <w:rPr>
          <w:rFonts w:hint="eastAsia"/>
          <w:sz w:val="24"/>
        </w:rPr>
        <w:t>价</w:t>
      </w:r>
      <w:r w:rsidR="00AE554E">
        <w:rPr>
          <w:rFonts w:hint="eastAsia"/>
          <w:sz w:val="24"/>
        </w:rPr>
        <w:t>格</w:t>
      </w:r>
      <w:r w:rsidR="00C62B65" w:rsidRPr="004F7167">
        <w:rPr>
          <w:rFonts w:hint="eastAsia"/>
          <w:sz w:val="24"/>
        </w:rPr>
        <w:t>套用《</w:t>
      </w:r>
      <w:r w:rsidR="00C62B65">
        <w:rPr>
          <w:rFonts w:hint="eastAsia"/>
          <w:sz w:val="24"/>
        </w:rPr>
        <w:t>浙江省交通建设工程</w:t>
      </w:r>
      <w:r w:rsidR="00C62B65" w:rsidRPr="004F7167">
        <w:rPr>
          <w:rFonts w:hint="eastAsia"/>
          <w:sz w:val="24"/>
        </w:rPr>
        <w:t>质监与造价》</w:t>
      </w:r>
      <w:r w:rsidR="00C62B65" w:rsidRPr="004F7167">
        <w:rPr>
          <w:rFonts w:hint="eastAsia"/>
          <w:sz w:val="24"/>
        </w:rPr>
        <w:t>201</w:t>
      </w:r>
      <w:r w:rsidR="00C62B65">
        <w:rPr>
          <w:sz w:val="24"/>
        </w:rPr>
        <w:t>8</w:t>
      </w:r>
      <w:r w:rsidR="00C62B65" w:rsidRPr="004F7167">
        <w:rPr>
          <w:rFonts w:hint="eastAsia"/>
          <w:sz w:val="24"/>
        </w:rPr>
        <w:t>年第</w:t>
      </w:r>
      <w:r w:rsidR="00C62B65">
        <w:rPr>
          <w:rFonts w:hint="eastAsia"/>
          <w:sz w:val="24"/>
        </w:rPr>
        <w:t>2</w:t>
      </w:r>
      <w:r w:rsidR="00C62B65" w:rsidRPr="004F7167">
        <w:rPr>
          <w:rFonts w:hint="eastAsia"/>
          <w:sz w:val="24"/>
        </w:rPr>
        <w:t>期</w:t>
      </w:r>
      <w:r w:rsidR="007A6139">
        <w:rPr>
          <w:rFonts w:hint="eastAsia"/>
          <w:sz w:val="24"/>
        </w:rPr>
        <w:t>台州信息价；</w:t>
      </w:r>
    </w:p>
    <w:p w:rsidR="00AF65F6" w:rsidRDefault="0075388C" w:rsidP="00AF65F6">
      <w:pPr>
        <w:spacing w:line="360" w:lineRule="auto"/>
        <w:ind w:firstLineChars="200" w:firstLine="480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5</w:t>
      </w:r>
      <w:r w:rsidR="00AF65F6">
        <w:rPr>
          <w:rFonts w:ascii="宋体" w:hAnsi="宋体" w:cs="Arial" w:hint="eastAsia"/>
          <w:sz w:val="24"/>
        </w:rPr>
        <w:t>、本工程预算编制结果已包括施工用水、用电费用，水单价按信息价计入，电按自发电考虑；</w:t>
      </w:r>
    </w:p>
    <w:p w:rsidR="00AE554E" w:rsidRPr="003D031C" w:rsidRDefault="0075388C" w:rsidP="00C62B6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6</w:t>
      </w:r>
      <w:r w:rsidR="00AE554E">
        <w:rPr>
          <w:rFonts w:hint="eastAsia"/>
          <w:sz w:val="24"/>
        </w:rPr>
        <w:t>、本工程无参考定额及信息价子目价格</w:t>
      </w:r>
      <w:r w:rsidR="00097C4F">
        <w:rPr>
          <w:rFonts w:hint="eastAsia"/>
          <w:sz w:val="24"/>
        </w:rPr>
        <w:t>经</w:t>
      </w:r>
      <w:r w:rsidR="00AE554E">
        <w:rPr>
          <w:rFonts w:hint="eastAsia"/>
          <w:sz w:val="24"/>
        </w:rPr>
        <w:t>委托方同意</w:t>
      </w:r>
      <w:r w:rsidR="00097C4F">
        <w:rPr>
          <w:rFonts w:hint="eastAsia"/>
          <w:sz w:val="24"/>
        </w:rPr>
        <w:t>按市场调查价格计取，具体按</w:t>
      </w:r>
      <w:r w:rsidR="00AE554E">
        <w:rPr>
          <w:rFonts w:hint="eastAsia"/>
          <w:sz w:val="24"/>
        </w:rPr>
        <w:t>以下价格</w:t>
      </w:r>
      <w:r w:rsidR="00AF65F6">
        <w:rPr>
          <w:rFonts w:hint="eastAsia"/>
          <w:sz w:val="24"/>
        </w:rPr>
        <w:t>（完成价）</w:t>
      </w:r>
      <w:r w:rsidR="00AE554E">
        <w:rPr>
          <w:rFonts w:hint="eastAsia"/>
          <w:sz w:val="24"/>
        </w:rPr>
        <w:t>考虑：</w:t>
      </w:r>
      <w:r w:rsidR="00AE554E">
        <w:rPr>
          <w:rFonts w:hint="eastAsia"/>
          <w:sz w:val="24"/>
        </w:rPr>
        <w:t>LDS</w:t>
      </w:r>
      <w:r w:rsidR="00AE554E">
        <w:rPr>
          <w:rFonts w:hint="eastAsia"/>
          <w:sz w:val="24"/>
        </w:rPr>
        <w:t>轮廓标</w:t>
      </w:r>
      <w:r w:rsidR="003D031C">
        <w:rPr>
          <w:rFonts w:hint="eastAsia"/>
          <w:sz w:val="24"/>
        </w:rPr>
        <w:t>116</w:t>
      </w:r>
      <w:bookmarkStart w:id="0" w:name="_GoBack"/>
      <w:bookmarkEnd w:id="0"/>
      <w:r w:rsidR="003D031C">
        <w:rPr>
          <w:rFonts w:hint="eastAsia"/>
          <w:sz w:val="24"/>
        </w:rPr>
        <w:t>.09</w:t>
      </w:r>
      <w:r w:rsidR="003D031C">
        <w:rPr>
          <w:rFonts w:hint="eastAsia"/>
          <w:sz w:val="24"/>
        </w:rPr>
        <w:t>元</w:t>
      </w:r>
      <w:r w:rsidR="003D031C">
        <w:rPr>
          <w:rFonts w:hint="eastAsia"/>
          <w:sz w:val="24"/>
        </w:rPr>
        <w:t>/</w:t>
      </w:r>
      <w:r w:rsidR="003D031C">
        <w:rPr>
          <w:rFonts w:hint="eastAsia"/>
          <w:sz w:val="24"/>
        </w:rPr>
        <w:t>个；</w:t>
      </w:r>
      <w:r w:rsidR="00AE554E">
        <w:rPr>
          <w:rFonts w:hint="eastAsia"/>
          <w:sz w:val="24"/>
        </w:rPr>
        <w:t>自发光道钉</w:t>
      </w:r>
      <w:r w:rsidR="003D031C">
        <w:rPr>
          <w:rFonts w:hint="eastAsia"/>
          <w:sz w:val="24"/>
        </w:rPr>
        <w:t>：</w:t>
      </w:r>
      <w:r w:rsidR="003D031C">
        <w:rPr>
          <w:rFonts w:hint="eastAsia"/>
          <w:sz w:val="24"/>
        </w:rPr>
        <w:t>124.39</w:t>
      </w:r>
      <w:r w:rsidR="003D031C">
        <w:rPr>
          <w:rFonts w:hint="eastAsia"/>
          <w:sz w:val="24"/>
        </w:rPr>
        <w:t>元</w:t>
      </w:r>
      <w:r w:rsidR="003D031C">
        <w:rPr>
          <w:rFonts w:hint="eastAsia"/>
          <w:sz w:val="24"/>
        </w:rPr>
        <w:t>/</w:t>
      </w:r>
      <w:r w:rsidR="003D031C">
        <w:rPr>
          <w:rFonts w:hint="eastAsia"/>
          <w:sz w:val="24"/>
        </w:rPr>
        <w:t>个；</w:t>
      </w:r>
      <w:r w:rsidR="00AE554E">
        <w:rPr>
          <w:rFonts w:hint="eastAsia"/>
          <w:sz w:val="24"/>
        </w:rPr>
        <w:t>旋转式护栏（加密型）</w:t>
      </w:r>
      <w:r w:rsidR="00AF65F6">
        <w:rPr>
          <w:rFonts w:hint="eastAsia"/>
          <w:sz w:val="24"/>
        </w:rPr>
        <w:t>：</w:t>
      </w:r>
      <w:r w:rsidR="003D031C">
        <w:rPr>
          <w:rFonts w:hint="eastAsia"/>
          <w:sz w:val="24"/>
        </w:rPr>
        <w:t>2823.09</w:t>
      </w:r>
      <w:r w:rsidR="003D031C">
        <w:rPr>
          <w:rFonts w:hint="eastAsia"/>
          <w:sz w:val="24"/>
        </w:rPr>
        <w:t>元</w:t>
      </w:r>
      <w:r w:rsidR="003D031C">
        <w:rPr>
          <w:rFonts w:hint="eastAsia"/>
          <w:sz w:val="24"/>
        </w:rPr>
        <w:t>/</w:t>
      </w:r>
      <w:r w:rsidR="003D031C">
        <w:rPr>
          <w:rFonts w:hint="eastAsia"/>
          <w:sz w:val="24"/>
        </w:rPr>
        <w:t>个；</w:t>
      </w:r>
      <w:r w:rsidR="00AF65F6">
        <w:rPr>
          <w:rFonts w:hint="eastAsia"/>
          <w:sz w:val="24"/>
        </w:rPr>
        <w:t>震荡标线：</w:t>
      </w:r>
      <w:r w:rsidR="003D031C">
        <w:rPr>
          <w:rFonts w:hint="eastAsia"/>
          <w:sz w:val="24"/>
        </w:rPr>
        <w:t>157.44</w:t>
      </w:r>
      <w:r w:rsidR="003D031C">
        <w:rPr>
          <w:rFonts w:hint="eastAsia"/>
          <w:sz w:val="24"/>
        </w:rPr>
        <w:t>元</w:t>
      </w:r>
      <w:r w:rsidR="003D031C">
        <w:rPr>
          <w:rFonts w:hint="eastAsia"/>
          <w:sz w:val="24"/>
        </w:rPr>
        <w:t>/m</w:t>
      </w:r>
      <w:r w:rsidR="003D031C">
        <w:rPr>
          <w:sz w:val="24"/>
          <w:vertAlign w:val="superscript"/>
        </w:rPr>
        <w:t>2</w:t>
      </w:r>
      <w:r w:rsidR="003D031C">
        <w:rPr>
          <w:sz w:val="24"/>
        </w:rPr>
        <w:t>；</w:t>
      </w:r>
      <w:r w:rsidR="00AF65F6">
        <w:rPr>
          <w:rFonts w:hint="eastAsia"/>
          <w:sz w:val="24"/>
        </w:rPr>
        <w:t>彩色防滑标线：</w:t>
      </w:r>
      <w:r w:rsidR="003D031C">
        <w:rPr>
          <w:rFonts w:hint="eastAsia"/>
          <w:sz w:val="24"/>
        </w:rPr>
        <w:t>157.44</w:t>
      </w:r>
      <w:r w:rsidR="003D031C">
        <w:rPr>
          <w:rFonts w:hint="eastAsia"/>
          <w:sz w:val="24"/>
        </w:rPr>
        <w:t>元</w:t>
      </w:r>
      <w:r w:rsidR="003D031C">
        <w:rPr>
          <w:rFonts w:hint="eastAsia"/>
          <w:sz w:val="24"/>
        </w:rPr>
        <w:t>/m</w:t>
      </w:r>
      <w:r w:rsidR="003D031C">
        <w:rPr>
          <w:sz w:val="24"/>
          <w:vertAlign w:val="superscript"/>
        </w:rPr>
        <w:t>2</w:t>
      </w:r>
      <w:r w:rsidR="003D031C">
        <w:rPr>
          <w:sz w:val="24"/>
        </w:rPr>
        <w:t>。</w:t>
      </w:r>
    </w:p>
    <w:p w:rsidR="00C62B65" w:rsidRPr="003D031C" w:rsidRDefault="00C62B65" w:rsidP="00C50CDC">
      <w:pPr>
        <w:spacing w:line="360" w:lineRule="auto"/>
        <w:ind w:firstLineChars="200" w:firstLine="480"/>
        <w:rPr>
          <w:sz w:val="24"/>
        </w:rPr>
      </w:pPr>
    </w:p>
    <w:p w:rsidR="003F43C2" w:rsidRPr="003F43C2" w:rsidRDefault="003F43C2" w:rsidP="00EB77DB">
      <w:pPr>
        <w:spacing w:line="360" w:lineRule="auto"/>
        <w:ind w:firstLineChars="200" w:firstLine="480"/>
        <w:rPr>
          <w:sz w:val="24"/>
        </w:rPr>
      </w:pPr>
    </w:p>
    <w:p w:rsidR="00097C4F" w:rsidRPr="00C8276D" w:rsidRDefault="00097C4F" w:rsidP="00097C4F">
      <w:pPr>
        <w:spacing w:line="460" w:lineRule="exact"/>
        <w:ind w:firstLineChars="200" w:firstLine="480"/>
        <w:jc w:val="right"/>
        <w:rPr>
          <w:rFonts w:ascii="宋体" w:hAnsi="宋体"/>
          <w:sz w:val="24"/>
        </w:rPr>
      </w:pPr>
      <w:r w:rsidRPr="00C8276D">
        <w:rPr>
          <w:rFonts w:ascii="宋体" w:hAnsi="宋体" w:hint="eastAsia"/>
          <w:sz w:val="24"/>
        </w:rPr>
        <w:t>浙江中永工程咨询有限公司</w:t>
      </w:r>
    </w:p>
    <w:p w:rsidR="00097C4F" w:rsidRPr="00C8276D" w:rsidRDefault="00097C4F" w:rsidP="00097C4F">
      <w:pPr>
        <w:spacing w:line="460" w:lineRule="exact"/>
        <w:ind w:firstLineChars="200" w:firstLine="480"/>
        <w:jc w:val="right"/>
        <w:rPr>
          <w:rFonts w:ascii="宋体" w:hAnsi="宋体"/>
          <w:sz w:val="24"/>
        </w:rPr>
      </w:pPr>
      <w:r w:rsidRPr="00C8276D">
        <w:rPr>
          <w:rFonts w:ascii="宋体" w:hAnsi="宋体" w:hint="eastAsia"/>
          <w:sz w:val="24"/>
        </w:rPr>
        <w:t>201</w:t>
      </w:r>
      <w:r>
        <w:rPr>
          <w:rFonts w:ascii="宋体" w:hAnsi="宋体"/>
          <w:sz w:val="24"/>
        </w:rPr>
        <w:t>8</w:t>
      </w:r>
      <w:r w:rsidRPr="00C8276D">
        <w:rPr>
          <w:rFonts w:ascii="宋体" w:hAnsi="宋体" w:hint="eastAsia"/>
          <w:sz w:val="24"/>
        </w:rPr>
        <w:t>年</w:t>
      </w:r>
      <w:r w:rsidR="00F0778E">
        <w:rPr>
          <w:rFonts w:ascii="宋体" w:hAnsi="宋体" w:hint="eastAsia"/>
          <w:sz w:val="24"/>
        </w:rPr>
        <w:t>3</w:t>
      </w:r>
      <w:r w:rsidRPr="00C8276D"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</w:rPr>
        <w:t>28</w:t>
      </w:r>
      <w:r w:rsidRPr="00C8276D">
        <w:rPr>
          <w:rFonts w:ascii="宋体" w:hAnsi="宋体" w:hint="eastAsia"/>
          <w:sz w:val="24"/>
        </w:rPr>
        <w:t>日</w:t>
      </w:r>
    </w:p>
    <w:p w:rsidR="00EB77DB" w:rsidRPr="00097C4F" w:rsidRDefault="00EB77DB" w:rsidP="00EB77DB">
      <w:pPr>
        <w:jc w:val="center"/>
      </w:pPr>
    </w:p>
    <w:sectPr w:rsidR="00EB77DB" w:rsidRPr="00097C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5CB" w:rsidRDefault="007435CB" w:rsidP="007A6139">
      <w:r>
        <w:separator/>
      </w:r>
    </w:p>
  </w:endnote>
  <w:endnote w:type="continuationSeparator" w:id="0">
    <w:p w:rsidR="007435CB" w:rsidRDefault="007435CB" w:rsidP="007A6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5CB" w:rsidRDefault="007435CB" w:rsidP="007A6139">
      <w:r>
        <w:separator/>
      </w:r>
    </w:p>
  </w:footnote>
  <w:footnote w:type="continuationSeparator" w:id="0">
    <w:p w:rsidR="007435CB" w:rsidRDefault="007435CB" w:rsidP="007A61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7DB"/>
    <w:rsid w:val="00097C4F"/>
    <w:rsid w:val="00321777"/>
    <w:rsid w:val="003D031C"/>
    <w:rsid w:val="003F43C2"/>
    <w:rsid w:val="006D7B50"/>
    <w:rsid w:val="007435CB"/>
    <w:rsid w:val="0075388C"/>
    <w:rsid w:val="00797D2B"/>
    <w:rsid w:val="007A6139"/>
    <w:rsid w:val="009B0C2C"/>
    <w:rsid w:val="00AE554E"/>
    <w:rsid w:val="00AF65F6"/>
    <w:rsid w:val="00C50CDC"/>
    <w:rsid w:val="00C62B65"/>
    <w:rsid w:val="00CE6E1A"/>
    <w:rsid w:val="00EB77DB"/>
    <w:rsid w:val="00F0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2E55F5-3AED-46CB-B9A5-5C9CE351A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61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613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61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61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ZJF</dc:creator>
  <cp:keywords/>
  <dc:description/>
  <cp:lastModifiedBy>ZJF</cp:lastModifiedBy>
  <cp:revision>9</cp:revision>
  <dcterms:created xsi:type="dcterms:W3CDTF">2018-03-28T00:35:00Z</dcterms:created>
  <dcterms:modified xsi:type="dcterms:W3CDTF">2018-03-29T01:51:00Z</dcterms:modified>
</cp:coreProperties>
</file>